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DC3" w:rsidRDefault="005F3DC3" w:rsidP="00E8692F">
      <w:pPr>
        <w:spacing w:line="240" w:lineRule="auto"/>
        <w:rPr>
          <w:rFonts w:ascii="Times New Roman" w:hAnsi="Times New Roman" w:cs="Times New Roman"/>
        </w:rPr>
      </w:pPr>
    </w:p>
    <w:p w:rsidR="00E8692F" w:rsidRDefault="005F3DC3" w:rsidP="005F3DC3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Муниципальное бюджетное общео</w:t>
      </w:r>
      <w:r w:rsidR="00E8692F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бразовательное учреждение «</w:t>
      </w:r>
      <w:proofErr w:type="spellStart"/>
      <w:r w:rsidR="00E8692F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Новокаширо</w:t>
      </w:r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вская</w:t>
      </w:r>
      <w:proofErr w:type="spellEnd"/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средняя общеобра</w:t>
      </w:r>
      <w:r w:rsidR="00E8692F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зовательная школа</w:t>
      </w:r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»</w:t>
      </w:r>
    </w:p>
    <w:p w:rsidR="005F3DC3" w:rsidRPr="006035D6" w:rsidRDefault="005F3DC3" w:rsidP="005F3DC3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   </w:t>
      </w:r>
      <w:proofErr w:type="spellStart"/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Альметьевского</w:t>
      </w:r>
      <w:proofErr w:type="spellEnd"/>
      <w:r w:rsidRPr="006035D6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муниципального района Республики Татарстан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«Принято»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Педагогическим советом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протокол от _________20_____г.№__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Введено приказом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                 от_________20__г. №___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</w:t>
      </w:r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Директор МБОУ «</w:t>
      </w:r>
      <w:proofErr w:type="spell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Новокаширо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вская</w:t>
      </w:r>
      <w:proofErr w:type="spellEnd"/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СОШ»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</w:t>
      </w:r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___________   </w:t>
      </w:r>
      <w:proofErr w:type="spell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Л.Р.Ризатдинов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а</w:t>
      </w:r>
      <w:proofErr w:type="spellEnd"/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Рабочая программа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по предмету «</w:t>
      </w:r>
      <w:r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Обществознание</w:t>
      </w:r>
      <w:r w:rsidRPr="006035D6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»</w:t>
      </w: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для  9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класса (</w:t>
      </w:r>
      <w:r>
        <w:rPr>
          <w:rFonts w:ascii="Times New Roman" w:eastAsia="SimSun" w:hAnsi="Times New Roman" w:cs="Calibri"/>
          <w:bCs/>
          <w:i/>
          <w:kern w:val="1"/>
          <w:sz w:val="24"/>
          <w:szCs w:val="24"/>
          <w:lang w:eastAsia="ar-SA" w:bidi="hi-IN"/>
        </w:rPr>
        <w:t>1 час в неделю, 34 часа</w:t>
      </w:r>
      <w:r w:rsidRPr="006035D6">
        <w:rPr>
          <w:rFonts w:ascii="Times New Roman" w:eastAsia="SimSun" w:hAnsi="Times New Roman" w:cs="Calibri"/>
          <w:bCs/>
          <w:i/>
          <w:kern w:val="1"/>
          <w:sz w:val="24"/>
          <w:szCs w:val="24"/>
          <w:lang w:eastAsia="ar-SA" w:bidi="hi-IN"/>
        </w:rPr>
        <w:t xml:space="preserve"> в год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)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Составитель: </w:t>
      </w:r>
      <w:proofErr w:type="spell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Фахразиев</w:t>
      </w:r>
      <w:proofErr w:type="spellEnd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</w:t>
      </w:r>
      <w:proofErr w:type="spell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Рашит</w:t>
      </w:r>
      <w:proofErr w:type="spellEnd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</w:t>
      </w:r>
      <w:proofErr w:type="spell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Гумарови</w:t>
      </w:r>
      <w:proofErr w:type="spellEnd"/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,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учитель</w:t>
      </w:r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истории и </w:t>
      </w:r>
      <w:proofErr w:type="gram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обществознания  перво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й</w:t>
      </w:r>
      <w:proofErr w:type="gramEnd"/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квалификационной категории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«Согласовано»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Заместитель ди</w:t>
      </w:r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ректора________   </w:t>
      </w:r>
      <w:proofErr w:type="spellStart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Насыбуллина</w:t>
      </w:r>
      <w:proofErr w:type="spellEnd"/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Л.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Г.    от_________20___г.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             «Рассмотрено»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На заседании ШМО, протокол от____20___г. №____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Руков</w:t>
      </w:r>
      <w:r w:rsidR="00E8692F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одитель ШМО ________ Валеева Г.Г</w:t>
      </w: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.     от_________20___г.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</w:t>
      </w: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5F3DC3" w:rsidP="005F3DC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5F3DC3" w:rsidRPr="006035D6" w:rsidRDefault="00E8692F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с. Новое </w:t>
      </w:r>
      <w:proofErr w:type="spellStart"/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Каширо</w:t>
      </w:r>
      <w:r w:rsidR="005F3DC3"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во</w:t>
      </w:r>
      <w:proofErr w:type="spellEnd"/>
    </w:p>
    <w:p w:rsidR="005F3DC3" w:rsidRPr="006035D6" w:rsidRDefault="00E8692F" w:rsidP="005F3DC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2018</w:t>
      </w:r>
      <w:bookmarkStart w:id="0" w:name="_GoBack"/>
      <w:bookmarkEnd w:id="0"/>
      <w:r w:rsidR="005F3DC3" w:rsidRPr="006035D6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г.</w:t>
      </w:r>
    </w:p>
    <w:p w:rsidR="005F3DC3" w:rsidRDefault="005F3DC3" w:rsidP="005F3DC3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i/>
          <w:sz w:val="24"/>
          <w:szCs w:val="24"/>
        </w:rPr>
      </w:pPr>
    </w:p>
    <w:p w:rsidR="005F3DC3" w:rsidRDefault="005F3DC3" w:rsidP="005F3DC3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i/>
          <w:sz w:val="24"/>
          <w:szCs w:val="24"/>
        </w:rPr>
      </w:pPr>
    </w:p>
    <w:p w:rsidR="005F3DC3" w:rsidRDefault="005F3DC3" w:rsidP="005F3DC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Требования к уровню подготовки  учащихся</w:t>
      </w:r>
    </w:p>
    <w:p w:rsidR="005F3DC3" w:rsidRPr="005F3DC3" w:rsidRDefault="005F3DC3" w:rsidP="005F3DC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F3DC3" w:rsidRPr="00D26893" w:rsidRDefault="005F3DC3" w:rsidP="005F3DC3">
      <w:pPr>
        <w:spacing w:after="0"/>
        <w:rPr>
          <w:rFonts w:ascii="Times New Roman" w:hAnsi="Times New Roman" w:cs="Times New Roman"/>
          <w:b/>
        </w:rPr>
      </w:pPr>
      <w:r w:rsidRPr="00D26893">
        <w:rPr>
          <w:rFonts w:ascii="Times New Roman" w:hAnsi="Times New Roman" w:cs="Times New Roman"/>
          <w:b/>
        </w:rPr>
        <w:t>В результате изучения обществознания ученик должен: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знать/понимать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социальные свойства человека, его взаимодействие с другими людьми;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 xml:space="preserve">сущность общества как формы совместной деятельности людей; 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характерные черты и признаки основных сфер жизни общества;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содержание и значение социальных норм, регулирующих общественные отношения;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уметь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описывать основные социальные объекты, выделяя их существенные признаки; человека как социально-деятельное существо; основные социальные роли;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 xml:space="preserve">сравнивать социальные объекты, суждения об обществе и человеке, выявлять их общие черты и различия; 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приводить примеры социальных объектов определенного типа, социальных отношений; ситуаций, регулируемых различными видами социальных норм; деятельности людей в различных сферах;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оценивать поведение людей с точки зрения социальных норм, экономической рациональности;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решать в рамках изученного материала познавательные и практические задачи, отражающие типичные ситуации в различных сферах деятельности человека;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осуществлять поиск социальной информации по заданной теме из различных ее носителей (материалов СМИ, учебного текста и других адаптированных источников); различать в социальной информации факты и мнения;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самостоятельно составлять простейшие виды правовых документов (заявления, доверенности и т.п.);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использовать приобретенные знания и умения в практической деятельности и повседневной жизни для: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 xml:space="preserve">полноценного выполнения типичных для подростка социальных ролей; 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общей ориентации в актуальных общественных событиях и процессах;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нравственной и правовой оценки конкретных поступков людей;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реализации и защиты прав человека и гражданина, осознанного выполнения гражданских обязанностей;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первичного анализа и использования социальной информации;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•</w:t>
      </w:r>
      <w:r w:rsidRPr="00D26893">
        <w:rPr>
          <w:rFonts w:ascii="Times New Roman" w:hAnsi="Times New Roman" w:cs="Times New Roman"/>
        </w:rPr>
        <w:tab/>
        <w:t>сознательного неприятия антиобщественного поведения.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 xml:space="preserve"> Перечисленные познавательные и практические задания предполагают использование компьютерных технологий для обработки, передачи информации, презентации результатов познавательной и практической деятельности.</w:t>
      </w: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</w:p>
    <w:p w:rsidR="005F3DC3" w:rsidRDefault="005F3DC3" w:rsidP="005F3DC3">
      <w:pPr>
        <w:spacing w:after="0"/>
        <w:jc w:val="both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Формы контроля: словарные диктанты; тесты; Фронтальный и индивидуальный опрос; повторительно- обобщающие уроки.</w:t>
      </w:r>
    </w:p>
    <w:p w:rsidR="005F3DC3" w:rsidRDefault="005F3DC3" w:rsidP="005F3DC3">
      <w:pPr>
        <w:spacing w:after="0"/>
        <w:jc w:val="both"/>
        <w:rPr>
          <w:rFonts w:ascii="Times New Roman" w:hAnsi="Times New Roman" w:cs="Times New Roman"/>
        </w:rPr>
      </w:pPr>
    </w:p>
    <w:p w:rsidR="005F3DC3" w:rsidRDefault="005F3DC3" w:rsidP="005F3DC3">
      <w:pPr>
        <w:spacing w:after="0"/>
        <w:jc w:val="both"/>
        <w:rPr>
          <w:rFonts w:ascii="Times New Roman" w:hAnsi="Times New Roman" w:cs="Times New Roman"/>
        </w:rPr>
      </w:pPr>
    </w:p>
    <w:p w:rsidR="005F3DC3" w:rsidRDefault="005F3DC3" w:rsidP="005F3DC3">
      <w:pPr>
        <w:spacing w:after="0"/>
        <w:jc w:val="both"/>
        <w:rPr>
          <w:rFonts w:ascii="Times New Roman" w:hAnsi="Times New Roman" w:cs="Times New Roman"/>
        </w:rPr>
      </w:pPr>
    </w:p>
    <w:p w:rsidR="005F3DC3" w:rsidRDefault="005F3DC3" w:rsidP="005F3DC3">
      <w:pPr>
        <w:spacing w:after="0"/>
        <w:jc w:val="both"/>
        <w:rPr>
          <w:rFonts w:ascii="Times New Roman" w:hAnsi="Times New Roman" w:cs="Times New Roman"/>
        </w:rPr>
      </w:pPr>
    </w:p>
    <w:p w:rsidR="005F3DC3" w:rsidRPr="00D26893" w:rsidRDefault="005F3DC3" w:rsidP="005F3DC3">
      <w:pPr>
        <w:spacing w:after="0"/>
        <w:jc w:val="both"/>
        <w:rPr>
          <w:rFonts w:ascii="Times New Roman" w:hAnsi="Times New Roman" w:cs="Times New Roman"/>
        </w:rPr>
      </w:pPr>
    </w:p>
    <w:p w:rsidR="005F3DC3" w:rsidRPr="00D26893" w:rsidRDefault="005F3DC3" w:rsidP="005F3DC3">
      <w:pPr>
        <w:spacing w:after="0"/>
        <w:jc w:val="center"/>
        <w:rPr>
          <w:rFonts w:ascii="Times New Roman" w:hAnsi="Times New Roman" w:cs="Times New Roman"/>
        </w:rPr>
      </w:pPr>
    </w:p>
    <w:p w:rsidR="005F3DC3" w:rsidRPr="00D26893" w:rsidRDefault="005F3DC3" w:rsidP="005F3DC3">
      <w:pPr>
        <w:spacing w:line="240" w:lineRule="auto"/>
        <w:jc w:val="center"/>
        <w:rPr>
          <w:rFonts w:ascii="Times New Roman" w:hAnsi="Times New Roman" w:cs="Times New Roman"/>
        </w:rPr>
      </w:pPr>
      <w:r w:rsidRPr="00D26893">
        <w:rPr>
          <w:rFonts w:ascii="Times New Roman" w:hAnsi="Times New Roman" w:cs="Times New Roman"/>
        </w:rPr>
        <w:t>Содержание обществознание 9 класс.</w:t>
      </w:r>
    </w:p>
    <w:tbl>
      <w:tblPr>
        <w:tblStyle w:val="a3"/>
        <w:tblW w:w="16160" w:type="dxa"/>
        <w:tblLayout w:type="fixed"/>
        <w:tblLook w:val="04A0" w:firstRow="1" w:lastRow="0" w:firstColumn="1" w:lastColumn="0" w:noHBand="0" w:noVBand="1"/>
      </w:tblPr>
      <w:tblGrid>
        <w:gridCol w:w="1985"/>
        <w:gridCol w:w="13324"/>
        <w:gridCol w:w="851"/>
      </w:tblGrid>
      <w:tr w:rsidR="005F3DC3" w:rsidRPr="00D26893" w:rsidTr="005F3DC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C3" w:rsidRPr="00D26893" w:rsidRDefault="005F3DC3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C3" w:rsidRPr="00D26893" w:rsidRDefault="005F3DC3" w:rsidP="00AD650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Краткое 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DC3" w:rsidRPr="00D26893" w:rsidRDefault="005F3DC3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6F7806" w:rsidRPr="00D26893" w:rsidTr="005F3DC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06" w:rsidRPr="00D26893" w:rsidRDefault="006F7806" w:rsidP="00AD6508">
            <w:pPr>
              <w:widowControl w:val="0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  <w:b/>
              </w:rPr>
              <w:t xml:space="preserve">Политика и социальное управление </w:t>
            </w:r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Политика и власть.  Роль политики в жизни общества. Основные направления политической деятельности.</w:t>
            </w:r>
          </w:p>
          <w:p w:rsidR="006F7806" w:rsidRPr="00746C54" w:rsidRDefault="006F7806" w:rsidP="00AD65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Власть. </w:t>
            </w:r>
            <w:r w:rsidRPr="00746C54">
              <w:rPr>
                <w:rFonts w:ascii="Times New Roman" w:hAnsi="Times New Roman" w:cs="Times New Roman"/>
              </w:rPr>
              <w:t xml:space="preserve">Разделение властей. </w:t>
            </w:r>
          </w:p>
          <w:p w:rsidR="006F7806" w:rsidRPr="00746C54" w:rsidRDefault="006F7806" w:rsidP="00AD6508">
            <w:r w:rsidRPr="00746C54">
              <w:rPr>
                <w:rFonts w:ascii="Times New Roman" w:hAnsi="Times New Roman" w:cs="Times New Roman"/>
              </w:rPr>
              <w:t>Понятие и признаки государства. Государственный суверенитет. Внутренние и внешние функции го</w:t>
            </w:r>
            <w:r>
              <w:rPr>
                <w:rFonts w:ascii="Times New Roman" w:hAnsi="Times New Roman" w:cs="Times New Roman"/>
              </w:rPr>
              <w:t xml:space="preserve">сударства. </w:t>
            </w:r>
            <w:r w:rsidRPr="00746C54">
              <w:rPr>
                <w:rFonts w:ascii="Times New Roman" w:hAnsi="Times New Roman" w:cs="Times New Roman"/>
              </w:rPr>
              <w:t xml:space="preserve"> </w:t>
            </w:r>
          </w:p>
          <w:p w:rsidR="006F7806" w:rsidRPr="00746C54" w:rsidRDefault="006F7806" w:rsidP="00AD6508">
            <w:pPr>
              <w:rPr>
                <w:rFonts w:ascii="Times New Roman" w:hAnsi="Times New Roman" w:cs="Times New Roman"/>
              </w:rPr>
            </w:pPr>
            <w:r w:rsidRPr="00746C54">
              <w:rPr>
                <w:rFonts w:ascii="Times New Roman" w:hAnsi="Times New Roman" w:cs="Times New Roman"/>
              </w:rPr>
              <w:t>Формы государства: формы правления, территориально-государственное устройство.</w:t>
            </w:r>
            <w:r w:rsidRPr="00746C54">
              <w:t xml:space="preserve"> </w:t>
            </w:r>
            <w:r w:rsidRPr="00746C54">
              <w:rPr>
                <w:rFonts w:ascii="Times New Roman" w:hAnsi="Times New Roman" w:cs="Times New Roman"/>
              </w:rPr>
              <w:t xml:space="preserve"> Политический режим.</w:t>
            </w:r>
            <w:r>
              <w:rPr>
                <w:rFonts w:ascii="Times New Roman" w:hAnsi="Times New Roman" w:cs="Times New Roman"/>
              </w:rPr>
              <w:t xml:space="preserve"> Демократия, авторитаризм и тоталитаризм.</w:t>
            </w:r>
          </w:p>
          <w:p w:rsidR="006F7806" w:rsidRPr="00746C54" w:rsidRDefault="006F7806" w:rsidP="00AD6508">
            <w:pPr>
              <w:jc w:val="both"/>
              <w:rPr>
                <w:rFonts w:ascii="Times New Roman" w:hAnsi="Times New Roman" w:cs="Times New Roman"/>
              </w:rPr>
            </w:pPr>
            <w:r w:rsidRPr="00746C54">
              <w:rPr>
                <w:rFonts w:ascii="Times New Roman" w:hAnsi="Times New Roman" w:cs="Times New Roman"/>
              </w:rPr>
              <w:t>Демократия, ее развитие в современном мире. Демократия, авторитаризм, и тоталитаризм. Демократические ценности.</w:t>
            </w:r>
          </w:p>
          <w:p w:rsidR="006F7806" w:rsidRPr="00D26893" w:rsidRDefault="006F7806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Гражданское общество и правовое государство. Условия и пути становления  гражданского общества и правового государства в РФ.</w:t>
            </w:r>
          </w:p>
          <w:p w:rsidR="006F7806" w:rsidRPr="00D26893" w:rsidRDefault="006F7806" w:rsidP="00AD6508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Местное самоуправление.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Участие граждан в политической жизни.  Выборы.</w:t>
            </w:r>
          </w:p>
          <w:p w:rsidR="006F7806" w:rsidRPr="00D26893" w:rsidRDefault="006F7806" w:rsidP="00AD6508">
            <w:pPr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 Отличительные черты выборов в демократическом обществе. Референдум. Выборы в РФ. Опасность политического экстремизма.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Политические партии и движения, их роль в общественной жизни. Политические партии и движения в РФ. Участие партий в выборах.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Влияние средств массовой информации на политическую жизнь общества</w:t>
            </w:r>
            <w:r w:rsidRPr="00D26893">
              <w:rPr>
                <w:rFonts w:ascii="Times New Roman" w:hAnsi="Times New Roman" w:cs="Times New Roman"/>
              </w:rPr>
              <w:t>. Влияние на политические настроения в обществе и позиции избирателя.  Роль СМИ в предвы</w:t>
            </w:r>
            <w:r>
              <w:rPr>
                <w:rFonts w:ascii="Times New Roman" w:hAnsi="Times New Roman" w:cs="Times New Roman"/>
              </w:rPr>
              <w:t>б</w:t>
            </w:r>
            <w:r w:rsidRPr="00D26893">
              <w:rPr>
                <w:rFonts w:ascii="Times New Roman" w:hAnsi="Times New Roman" w:cs="Times New Roman"/>
              </w:rPr>
              <w:t>орной борьбе.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06" w:rsidRPr="00D26893" w:rsidRDefault="006F7806" w:rsidP="00AD6508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D26893">
              <w:rPr>
                <w:rFonts w:ascii="Times New Roman" w:hAnsi="Times New Roman" w:cs="Times New Roman"/>
                <w:b/>
              </w:rPr>
              <w:t>11 час</w:t>
            </w:r>
          </w:p>
          <w:p w:rsidR="006F7806" w:rsidRPr="00D26893" w:rsidRDefault="006F7806" w:rsidP="00AD650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F7806" w:rsidRPr="00D26893" w:rsidTr="005F3DC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06" w:rsidRPr="00D26893" w:rsidRDefault="006F7806" w:rsidP="00AD650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  <w:b/>
              </w:rPr>
              <w:t>Право</w:t>
            </w:r>
          </w:p>
        </w:tc>
        <w:tc>
          <w:tcPr>
            <w:tcW w:w="1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 и его роль в жизни общества и государства. Принципы права. Субъекты права.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Система права. Понятие нормы права. Нормативно правовой акт. Виды нормативных правовых актов (законы, указы, постановления)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Система законодательства.  Правовая информация</w:t>
            </w:r>
          </w:p>
          <w:p w:rsidR="006F7806" w:rsidRPr="00D26893" w:rsidRDefault="006F7806" w:rsidP="00AD65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Понятие правоотношений. </w:t>
            </w:r>
            <w:r w:rsidRPr="00D26893">
              <w:rPr>
                <w:rFonts w:ascii="Times New Roman" w:hAnsi="Times New Roman" w:cs="Times New Roman"/>
              </w:rPr>
              <w:t>Правоотношения как форма общественных отношений. Виды правоотношений. Структура правоотношений. Участники правоотношения. Понятие правоспособности и дееспособности. Особенности правового статуса несовершеннолетних</w:t>
            </w:r>
          </w:p>
          <w:p w:rsidR="006F7806" w:rsidRPr="00D26893" w:rsidRDefault="006F7806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Признаки и виды правонарушений.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Понятие, виды и  принципы юридической ответственности. Правомерное поведение. Понятие прав, свобод и обязанностей. Презумпция невиновности. </w:t>
            </w:r>
          </w:p>
          <w:p w:rsidR="006F7806" w:rsidRPr="00D26893" w:rsidRDefault="006F7806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Обобщающий урок по теме: «Основы права»</w:t>
            </w:r>
          </w:p>
          <w:p w:rsidR="006F7806" w:rsidRPr="00746C54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Конституция Российской Федерации. </w:t>
            </w:r>
            <w:r w:rsidRPr="00746C54">
              <w:rPr>
                <w:rFonts w:ascii="Times New Roman" w:hAnsi="Times New Roman" w:cs="Times New Roman"/>
              </w:rPr>
              <w:t xml:space="preserve"> Основы конституционного строя Российской Федерации. Народовластие. Федеративное устройство России. </w:t>
            </w:r>
          </w:p>
          <w:p w:rsidR="006F7806" w:rsidRPr="00D26893" w:rsidRDefault="006F7806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Президент Российской Федерации. Органы </w:t>
            </w:r>
            <w:r>
              <w:rPr>
                <w:rFonts w:ascii="Times New Roman" w:hAnsi="Times New Roman" w:cs="Times New Roman"/>
              </w:rPr>
              <w:t xml:space="preserve">государственной </w:t>
            </w:r>
            <w:r w:rsidRPr="00D26893">
              <w:rPr>
                <w:rFonts w:ascii="Times New Roman" w:hAnsi="Times New Roman" w:cs="Times New Roman"/>
              </w:rPr>
              <w:t xml:space="preserve"> власти в Российской Федерации.  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 Судебная система России. </w:t>
            </w:r>
            <w:r>
              <w:rPr>
                <w:rFonts w:ascii="Times New Roman" w:hAnsi="Times New Roman" w:cs="Times New Roman"/>
              </w:rPr>
              <w:t xml:space="preserve">Конституционные основы судебной системы РФ. </w:t>
            </w:r>
            <w:r w:rsidRPr="00D26893">
              <w:rPr>
                <w:rFonts w:ascii="Times New Roman" w:hAnsi="Times New Roman" w:cs="Times New Roman"/>
              </w:rPr>
              <w:t>Конституционный суд РФ.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Правоохранительные органы. Прокуратура. Адвокатура. Нотариат. Полиция. Взаимоотношения органов государственной власти и граждан.</w:t>
            </w:r>
          </w:p>
          <w:p w:rsidR="006F7806" w:rsidRPr="00815D7A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815D7A">
              <w:rPr>
                <w:rFonts w:ascii="Times New Roman" w:hAnsi="Times New Roman" w:cs="Times New Roman"/>
              </w:rPr>
              <w:t>Гражданство РФ. Понятие гражданства РФ. Права, свободы человека и гражданина в России, их гарантии. Конституционные обязанности гражданина. Права ребенка и их защита.</w:t>
            </w:r>
          </w:p>
          <w:p w:rsidR="006F7806" w:rsidRPr="00D26893" w:rsidRDefault="006F7806" w:rsidP="006F7806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815D7A">
              <w:rPr>
                <w:rFonts w:ascii="Times New Roman" w:hAnsi="Times New Roman" w:cs="Times New Roman"/>
              </w:rPr>
              <w:t xml:space="preserve">Международно-правовая защита прав человека. Декларация прав человека как гарантия свободы личности в современном обществе. Особенности правового статуса несовершеннолетних. Механизмы реализации и защиты прав и свобод человека  и гражданина. Международно-правовая защита жертв вооруженных конфликтов. Межгосударственные отношения. Международные политические </w:t>
            </w:r>
            <w:r w:rsidRPr="00815D7A">
              <w:rPr>
                <w:rFonts w:ascii="Times New Roman" w:hAnsi="Times New Roman" w:cs="Times New Roman"/>
              </w:rPr>
              <w:lastRenderedPageBreak/>
              <w:t>организации.</w:t>
            </w:r>
          </w:p>
          <w:p w:rsidR="006F7806" w:rsidRPr="00D26893" w:rsidRDefault="006F7806" w:rsidP="00AD6508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Правовые основы гражданских правоотношений. Физические и юридические лица. Правоспособность и дееспособность участников гражданских правоотношений. Дееспособность несовершеннолетних</w:t>
            </w:r>
          </w:p>
          <w:p w:rsidR="006F7806" w:rsidRPr="00D26893" w:rsidRDefault="006F7806" w:rsidP="00AD6508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 собственности. Право собственности на землю. Основные виды гражданско- правовых договоров. Права потребителей.  Жилищные правоотношения.</w:t>
            </w:r>
          </w:p>
          <w:p w:rsidR="006F7806" w:rsidRPr="00D26893" w:rsidRDefault="006F7806" w:rsidP="00AD6508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Семейные правоотношения. Порядок и условия заключения брака. Права и обязанности родителей  и детей.</w:t>
            </w:r>
          </w:p>
          <w:p w:rsidR="006F7806" w:rsidRPr="00D26893" w:rsidRDefault="006F7806" w:rsidP="00AD6508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Правовое регулирование отношений в области образования. Право на образование.  Порядок приема в образовательные учреждения начального и среднего профессионального образования. Дополнительное образование детей.</w:t>
            </w:r>
          </w:p>
          <w:p w:rsidR="006F7806" w:rsidRPr="00D26893" w:rsidRDefault="006F7806" w:rsidP="00AD6508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 на труд. Трудовые правоотношения</w:t>
            </w:r>
            <w:r w:rsidRPr="00D26893">
              <w:rPr>
                <w:rFonts w:ascii="Times New Roman" w:hAnsi="Times New Roman" w:cs="Times New Roman"/>
              </w:rPr>
              <w:t>. Трудоустройство несовершеннолетних. Правовой статус несовершеннолетнего работника.</w:t>
            </w:r>
          </w:p>
          <w:p w:rsidR="006F7806" w:rsidRPr="00D26893" w:rsidRDefault="006F7806" w:rsidP="00AD6508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Административные правоотношения. Административное правонарушение. Виды административных наказаний.</w:t>
            </w:r>
          </w:p>
          <w:p w:rsidR="006F7806" w:rsidRPr="00D26893" w:rsidRDefault="006F7806" w:rsidP="006F7806">
            <w:pPr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Основные понятия и институты уголовного права. </w:t>
            </w:r>
            <w:r w:rsidRPr="00D26893">
              <w:rPr>
                <w:rFonts w:ascii="Times New Roman" w:hAnsi="Times New Roman" w:cs="Times New Roman"/>
              </w:rPr>
              <w:t>Уголовное право.  Преступление (понятие состав). Необходимая оборона и крайняя необходимость. Основания привлечения и освобождение от уголовной ответственности.</w:t>
            </w:r>
          </w:p>
          <w:p w:rsidR="006F7806" w:rsidRPr="00D26893" w:rsidRDefault="006F7806" w:rsidP="00AD6508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Уголовная ответственность несовершеннолетних. Понятие и цели уголовного наказания. Виды наказания</w:t>
            </w:r>
          </w:p>
          <w:p w:rsidR="006F7806" w:rsidRPr="00D26893" w:rsidRDefault="006F7806" w:rsidP="00AD6508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Пределы допустимой самообороны.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06" w:rsidRPr="00D26893" w:rsidRDefault="006F7806" w:rsidP="00AD6508">
            <w:pPr>
              <w:rPr>
                <w:rFonts w:ascii="Times New Roman" w:hAnsi="Times New Roman" w:cs="Times New Roman"/>
                <w:b/>
              </w:rPr>
            </w:pPr>
            <w:r w:rsidRPr="00D26893">
              <w:rPr>
                <w:rFonts w:ascii="Times New Roman" w:hAnsi="Times New Roman" w:cs="Times New Roman"/>
                <w:b/>
              </w:rPr>
              <w:lastRenderedPageBreak/>
              <w:t>23</w:t>
            </w:r>
          </w:p>
        </w:tc>
      </w:tr>
    </w:tbl>
    <w:p w:rsidR="005F3DC3" w:rsidRDefault="005F3DC3" w:rsidP="005F3DC3">
      <w:pPr>
        <w:spacing w:line="240" w:lineRule="auto"/>
        <w:ind w:left="-284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5F3DC3" w:rsidRDefault="005F3DC3" w:rsidP="00AF05EC">
      <w:pPr>
        <w:spacing w:line="240" w:lineRule="auto"/>
        <w:ind w:left="142"/>
        <w:jc w:val="center"/>
        <w:rPr>
          <w:rFonts w:ascii="Times New Roman" w:hAnsi="Times New Roman" w:cs="Times New Roman"/>
        </w:rPr>
      </w:pPr>
    </w:p>
    <w:p w:rsidR="00F33072" w:rsidRDefault="006F7806" w:rsidP="006F7806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="00F33072">
        <w:rPr>
          <w:rFonts w:ascii="Times New Roman" w:hAnsi="Times New Roman" w:cs="Times New Roman"/>
          <w:b/>
        </w:rPr>
        <w:t>Календарно-</w:t>
      </w:r>
      <w:r w:rsidR="00B762A2" w:rsidRPr="00F33072">
        <w:rPr>
          <w:rFonts w:ascii="Times New Roman" w:hAnsi="Times New Roman" w:cs="Times New Roman"/>
          <w:b/>
        </w:rPr>
        <w:t xml:space="preserve">тематическое планирование по ФК ГОС. </w:t>
      </w:r>
    </w:p>
    <w:p w:rsidR="000135C8" w:rsidRPr="00F33072" w:rsidRDefault="00F33072" w:rsidP="00AF05EC">
      <w:pPr>
        <w:spacing w:line="240" w:lineRule="auto"/>
        <w:ind w:left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9 класс </w:t>
      </w:r>
      <w:r w:rsidR="00B762A2" w:rsidRPr="00F33072">
        <w:rPr>
          <w:rFonts w:ascii="Times New Roman" w:hAnsi="Times New Roman" w:cs="Times New Roman"/>
          <w:b/>
        </w:rPr>
        <w:t>обществознание</w:t>
      </w:r>
      <w:r w:rsidR="000135C8" w:rsidRPr="00F33072">
        <w:rPr>
          <w:rFonts w:ascii="Times New Roman" w:hAnsi="Times New Roman" w:cs="Times New Roman"/>
          <w:b/>
        </w:rPr>
        <w:t>.</w:t>
      </w:r>
    </w:p>
    <w:tbl>
      <w:tblPr>
        <w:tblStyle w:val="a3"/>
        <w:tblW w:w="1502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75"/>
        <w:gridCol w:w="10524"/>
        <w:gridCol w:w="1276"/>
        <w:gridCol w:w="1276"/>
        <w:gridCol w:w="1276"/>
      </w:tblGrid>
      <w:tr w:rsidR="005A7E37" w:rsidRPr="00D26893" w:rsidTr="00DD3E26">
        <w:trPr>
          <w:trHeight w:val="300"/>
        </w:trPr>
        <w:tc>
          <w:tcPr>
            <w:tcW w:w="675" w:type="dxa"/>
            <w:vMerge w:val="restart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689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524" w:type="dxa"/>
            <w:vMerge w:val="restart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6893">
              <w:rPr>
                <w:rFonts w:ascii="Times New Roman" w:hAnsi="Times New Roman" w:cs="Times New Roman"/>
                <w:b/>
              </w:rPr>
              <w:t>Изучаемый раздел, тема урока</w:t>
            </w:r>
          </w:p>
        </w:tc>
        <w:tc>
          <w:tcPr>
            <w:tcW w:w="1276" w:type="dxa"/>
            <w:vMerge w:val="restart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689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552" w:type="dxa"/>
            <w:gridSpan w:val="2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Календарные сроки</w:t>
            </w:r>
          </w:p>
        </w:tc>
      </w:tr>
      <w:tr w:rsidR="005A7E37" w:rsidRPr="00D26893" w:rsidTr="005A7E37">
        <w:trPr>
          <w:trHeight w:val="253"/>
        </w:trPr>
        <w:tc>
          <w:tcPr>
            <w:tcW w:w="675" w:type="dxa"/>
            <w:vMerge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524" w:type="dxa"/>
            <w:vMerge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vMerge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26893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10524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  <w:b/>
              </w:rPr>
              <w:t>Политика и социальное управление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26893">
              <w:rPr>
                <w:rFonts w:ascii="Times New Roman" w:hAnsi="Times New Roman" w:cs="Times New Roman"/>
                <w:b/>
                <w:lang w:val="en-US"/>
              </w:rPr>
              <w:t>11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24" w:type="dxa"/>
          </w:tcPr>
          <w:p w:rsidR="005A7E37" w:rsidRPr="00D26893" w:rsidRDefault="005A7E37" w:rsidP="00D878EA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Политика и власть.  Роль политики в жизни общества. Основные направления политической деятельности.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24" w:type="dxa"/>
          </w:tcPr>
          <w:p w:rsidR="005A7E37" w:rsidRPr="00746C54" w:rsidRDefault="005A7E37" w:rsidP="00D878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Власть. </w:t>
            </w:r>
            <w:r w:rsidRPr="00746C54">
              <w:rPr>
                <w:rFonts w:ascii="Times New Roman" w:hAnsi="Times New Roman" w:cs="Times New Roman"/>
              </w:rPr>
              <w:t xml:space="preserve">Разделение властей. 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rPr>
          <w:trHeight w:val="622"/>
        </w:trPr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24" w:type="dxa"/>
          </w:tcPr>
          <w:p w:rsidR="005A7E37" w:rsidRPr="00746C54" w:rsidRDefault="005A7E37" w:rsidP="005C37A9">
            <w:r w:rsidRPr="00746C54">
              <w:rPr>
                <w:rFonts w:ascii="Times New Roman" w:hAnsi="Times New Roman" w:cs="Times New Roman"/>
              </w:rPr>
              <w:t>Понятие и признаки государства. Государственный суверенитет. Внутренние и внешние функции го</w:t>
            </w:r>
            <w:r w:rsidR="00FE3B01">
              <w:rPr>
                <w:rFonts w:ascii="Times New Roman" w:hAnsi="Times New Roman" w:cs="Times New Roman"/>
              </w:rPr>
              <w:t xml:space="preserve">сударства. </w:t>
            </w:r>
            <w:r w:rsidRPr="00746C5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24" w:type="dxa"/>
          </w:tcPr>
          <w:p w:rsidR="005A7E37" w:rsidRPr="00746C54" w:rsidRDefault="005A7E37" w:rsidP="00D878EA">
            <w:pPr>
              <w:rPr>
                <w:rFonts w:ascii="Times New Roman" w:hAnsi="Times New Roman" w:cs="Times New Roman"/>
              </w:rPr>
            </w:pPr>
            <w:r w:rsidRPr="00746C54">
              <w:rPr>
                <w:rFonts w:ascii="Times New Roman" w:hAnsi="Times New Roman" w:cs="Times New Roman"/>
              </w:rPr>
              <w:t>Формы государства: формы правления, территориально-государственное устройство.</w:t>
            </w:r>
            <w:r w:rsidRPr="00746C54">
              <w:t xml:space="preserve"> </w:t>
            </w:r>
            <w:r w:rsidRPr="00746C54">
              <w:rPr>
                <w:rFonts w:ascii="Times New Roman" w:hAnsi="Times New Roman" w:cs="Times New Roman"/>
              </w:rPr>
              <w:t xml:space="preserve"> Политический режим.</w:t>
            </w:r>
            <w:r w:rsidR="00FE3B01">
              <w:rPr>
                <w:rFonts w:ascii="Times New Roman" w:hAnsi="Times New Roman" w:cs="Times New Roman"/>
              </w:rPr>
              <w:t xml:space="preserve"> Демократия, авторитаризм и тоталитаризм.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AC1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24" w:type="dxa"/>
          </w:tcPr>
          <w:p w:rsidR="005A7E37" w:rsidRPr="00746C54" w:rsidRDefault="005A7E37" w:rsidP="00850BCE">
            <w:pPr>
              <w:jc w:val="both"/>
              <w:rPr>
                <w:rFonts w:ascii="Times New Roman" w:hAnsi="Times New Roman" w:cs="Times New Roman"/>
              </w:rPr>
            </w:pPr>
            <w:r w:rsidRPr="00746C54">
              <w:rPr>
                <w:rFonts w:ascii="Times New Roman" w:hAnsi="Times New Roman" w:cs="Times New Roman"/>
              </w:rPr>
              <w:t>Демократия, ее развитие в современном мире. Демократия, авторитаризм, и тоталитаризм. Демократические ценности.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24" w:type="dxa"/>
          </w:tcPr>
          <w:p w:rsidR="005A7E37" w:rsidRPr="00D26893" w:rsidRDefault="005A7E37" w:rsidP="00850BCE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Гражданское общество и правовое государство. Условия и пути становления  гражданского общества и правового государства в РФ.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524" w:type="dxa"/>
          </w:tcPr>
          <w:p w:rsidR="005A7E37" w:rsidRPr="00D26893" w:rsidRDefault="005A7E37" w:rsidP="00850BCE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Местное самоуправление.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524" w:type="dxa"/>
          </w:tcPr>
          <w:p w:rsidR="005A7E37" w:rsidRPr="00D26893" w:rsidRDefault="005A7E37" w:rsidP="00850BC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Участие граждан в политической жизни.  Выборы.</w:t>
            </w:r>
          </w:p>
          <w:p w:rsidR="005A7E37" w:rsidRPr="00D26893" w:rsidRDefault="005A7E37" w:rsidP="00850BCE">
            <w:pPr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 Отличительные черты выборов в демократическом обществе. Референдум. Выборы в РФ. Опасность политического экстремизма.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24" w:type="dxa"/>
          </w:tcPr>
          <w:p w:rsidR="005A7E37" w:rsidRPr="00D26893" w:rsidRDefault="005A7E37" w:rsidP="00850BC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Политические партии и движения, их роль в общественной жизни. Политические партии и движения в РФ. Участие партий в выборах.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524" w:type="dxa"/>
          </w:tcPr>
          <w:p w:rsidR="005A7E37" w:rsidRPr="00D26893" w:rsidRDefault="005A7E37" w:rsidP="00850BCE">
            <w:pPr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Влияние средств массовой информации на политическую жизнь общества</w:t>
            </w:r>
            <w:r w:rsidRPr="00D26893">
              <w:rPr>
                <w:rFonts w:ascii="Times New Roman" w:hAnsi="Times New Roman" w:cs="Times New Roman"/>
              </w:rPr>
              <w:t>. Влияние на политические настроения в обществе и позиции избирателя.  Роль СМИ в предвыборной борьбе.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Обобщающий урок по теме: «Политическая сфера»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26893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ab/>
            </w:r>
            <w:r w:rsidRPr="00D26893">
              <w:rPr>
                <w:rFonts w:ascii="Times New Roman" w:hAnsi="Times New Roman" w:cs="Times New Roman"/>
                <w:b/>
              </w:rPr>
              <w:t xml:space="preserve">Право </w:t>
            </w:r>
          </w:p>
        </w:tc>
        <w:tc>
          <w:tcPr>
            <w:tcW w:w="1276" w:type="dxa"/>
          </w:tcPr>
          <w:p w:rsidR="005A7E37" w:rsidRPr="00D26893" w:rsidRDefault="005A7E37" w:rsidP="007E6DE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D26893">
              <w:rPr>
                <w:rFonts w:ascii="Times New Roman" w:hAnsi="Times New Roman" w:cs="Times New Roman"/>
                <w:b/>
              </w:rPr>
              <w:t>23 ч</w:t>
            </w:r>
          </w:p>
        </w:tc>
        <w:tc>
          <w:tcPr>
            <w:tcW w:w="1276" w:type="dxa"/>
          </w:tcPr>
          <w:p w:rsidR="005A7E37" w:rsidRPr="00D26893" w:rsidRDefault="005A7E37" w:rsidP="007E6DE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A7E37" w:rsidRPr="00D26893" w:rsidRDefault="005A7E37" w:rsidP="007E6DE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26893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 и его роль в жизни общества и государства. Принципы права. Субъекты права.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Система права. Понятие нормы права. Нормативно правовой акт. Виды нормативных правовых актов (законы, указы, постановления)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Система законодательства.  Правовая информация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524" w:type="dxa"/>
          </w:tcPr>
          <w:p w:rsidR="005A7E37" w:rsidRPr="00D26893" w:rsidRDefault="00FE3B01" w:rsidP="00FA41A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Понятие правоотношений. </w:t>
            </w:r>
            <w:r w:rsidR="005A7E37" w:rsidRPr="00D26893">
              <w:rPr>
                <w:rFonts w:ascii="Times New Roman" w:hAnsi="Times New Roman" w:cs="Times New Roman"/>
              </w:rPr>
              <w:t>Правоотношения как форма общественных отношений. Виды правоотношений. Структура правоотношений. Участники правоотношения. Понятие правоспособности и дееспособности. Особенности правового статуса несовершеннолетних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Признаки и виды правонарушений.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524" w:type="dxa"/>
          </w:tcPr>
          <w:p w:rsidR="005A7E37" w:rsidRPr="00D26893" w:rsidRDefault="005A7E37" w:rsidP="00F01E3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Понятие, виды и  принципы юридической ответственности. Правомерное поведение. Понятие прав, свобод и обязанностей. Презумпция невиновности. 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Обобщающий урок по теме: «Основы права»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524" w:type="dxa"/>
          </w:tcPr>
          <w:p w:rsidR="005A7E37" w:rsidRPr="00746C54" w:rsidRDefault="00815D7A" w:rsidP="00F01E3E">
            <w:pPr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Конституция Российской Федерации. </w:t>
            </w:r>
            <w:r w:rsidR="005A7E37" w:rsidRPr="00746C54">
              <w:rPr>
                <w:rFonts w:ascii="Times New Roman" w:hAnsi="Times New Roman" w:cs="Times New Roman"/>
              </w:rPr>
              <w:t xml:space="preserve"> Основы конституционного строя Российской Федерации. Народовластие. Федеративное устройство России. 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524" w:type="dxa"/>
          </w:tcPr>
          <w:p w:rsidR="005A7E37" w:rsidRPr="00D26893" w:rsidRDefault="005A7E37" w:rsidP="007E6DEF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Президент Российской Федерации. Органы </w:t>
            </w:r>
            <w:r w:rsidR="00815D7A">
              <w:rPr>
                <w:rFonts w:ascii="Times New Roman" w:hAnsi="Times New Roman" w:cs="Times New Roman"/>
              </w:rPr>
              <w:t xml:space="preserve">государственной </w:t>
            </w:r>
            <w:r w:rsidRPr="00D26893">
              <w:rPr>
                <w:rFonts w:ascii="Times New Roman" w:hAnsi="Times New Roman" w:cs="Times New Roman"/>
              </w:rPr>
              <w:t xml:space="preserve"> власти в Российской Федерации.  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524" w:type="dxa"/>
          </w:tcPr>
          <w:p w:rsidR="005A7E37" w:rsidRPr="00D26893" w:rsidRDefault="005A7E37" w:rsidP="00F01E3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 xml:space="preserve"> Судебная система России. </w:t>
            </w:r>
            <w:r w:rsidR="00815D7A">
              <w:rPr>
                <w:rFonts w:ascii="Times New Roman" w:hAnsi="Times New Roman" w:cs="Times New Roman"/>
              </w:rPr>
              <w:t xml:space="preserve">Конституционные основы судебной системы РФ. </w:t>
            </w:r>
            <w:r w:rsidRPr="00D26893">
              <w:rPr>
                <w:rFonts w:ascii="Times New Roman" w:hAnsi="Times New Roman" w:cs="Times New Roman"/>
              </w:rPr>
              <w:t>Конституционный суд РФ.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524" w:type="dxa"/>
          </w:tcPr>
          <w:p w:rsidR="005A7E37" w:rsidRPr="00D26893" w:rsidRDefault="005A7E37" w:rsidP="00F01E3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Правоохранительные органы. Прокуратура. Адвокатура. Нотариат. Полиция. Взаимоотношения органов государственной власти и граждан.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524" w:type="dxa"/>
          </w:tcPr>
          <w:p w:rsidR="005A7E37" w:rsidRPr="00815D7A" w:rsidRDefault="005A7E37" w:rsidP="00F01E3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815D7A">
              <w:rPr>
                <w:rFonts w:ascii="Times New Roman" w:hAnsi="Times New Roman" w:cs="Times New Roman"/>
              </w:rPr>
              <w:t>Гражданство РФ. Понятие гражданства РФ. Права, свободы человека и гражданина в России, их гарантии. Конституционные обязанности гражданина. Права ребенка и их защита.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524" w:type="dxa"/>
          </w:tcPr>
          <w:p w:rsidR="005A7E37" w:rsidRPr="00815D7A" w:rsidRDefault="005A7E37" w:rsidP="00F01E3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815D7A">
              <w:rPr>
                <w:rFonts w:ascii="Times New Roman" w:hAnsi="Times New Roman" w:cs="Times New Roman"/>
              </w:rPr>
              <w:t>Международно-правовая защита прав человека. Декларация прав человека как гарантия свободы личности в современном обществе. Особенности правового статуса несовершеннолетних. Механизмы реализации и защиты прав и свобод человека  и гражданина. Международно-правовая защита жертв вооруженных конфликтов. Межгосударственные отношения. Международные политические организации.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524" w:type="dxa"/>
          </w:tcPr>
          <w:p w:rsidR="005A7E37" w:rsidRPr="00D26893" w:rsidRDefault="005A7E37" w:rsidP="00F01E3E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Обобщающий урок по теме: «Конституция РФ»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Правовые основы гражданских правоотношений. Физические и юридические лица. Правоспособность и дееспособность участников гражданских правоотношений. Дееспособность несовершеннолетних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 собственности. Право собственности на землю. Основные виды гражданско- правовых договоров. Права потребителей.  Жилищные правоотношения.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AC1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Семейные правоотношения. Порядок и условия заключения брака. Права и обязанности родителей  и детей.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Правовое регулирование отношений в области образования. Право на образование.  Порядок приема в образовательные учреждения начального и среднего профессионального образования. Дополнительное образование детей.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 на труд</w:t>
            </w:r>
            <w:r w:rsidR="00F33072">
              <w:rPr>
                <w:rFonts w:ascii="Times New Roman" w:hAnsi="Times New Roman" w:cs="Times New Roman"/>
              </w:rPr>
              <w:t>. Т</w:t>
            </w:r>
            <w:r>
              <w:rPr>
                <w:rFonts w:ascii="Times New Roman" w:hAnsi="Times New Roman" w:cs="Times New Roman"/>
              </w:rPr>
              <w:t xml:space="preserve">рудовые </w:t>
            </w:r>
            <w:r w:rsidR="00F33072">
              <w:rPr>
                <w:rFonts w:ascii="Times New Roman" w:hAnsi="Times New Roman" w:cs="Times New Roman"/>
              </w:rPr>
              <w:t>правоотношени</w:t>
            </w:r>
            <w:r>
              <w:rPr>
                <w:rFonts w:ascii="Times New Roman" w:hAnsi="Times New Roman" w:cs="Times New Roman"/>
              </w:rPr>
              <w:t>я</w:t>
            </w:r>
            <w:r w:rsidRPr="00D26893">
              <w:rPr>
                <w:rFonts w:ascii="Times New Roman" w:hAnsi="Times New Roman" w:cs="Times New Roman"/>
              </w:rPr>
              <w:t>. Трудоустройство несовершеннолетних. Правовой статус несовершеннолетнего работника.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AC1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Административные правоотношения. Административное правонарушение. Виды административных наказаний.</w:t>
            </w:r>
          </w:p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ind w:lef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Основные понятия и институты уголовного права. </w:t>
            </w:r>
            <w:r w:rsidRPr="00D26893">
              <w:rPr>
                <w:rFonts w:ascii="Times New Roman" w:hAnsi="Times New Roman" w:cs="Times New Roman"/>
              </w:rPr>
              <w:t>Уголовное право.  Преступление (понятие состав). Необходимая оборона и крайняя необходимость. Основания привлечения и освобождение от уголовной ответственности.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013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C3118C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/>
              </w:rPr>
              <w:t xml:space="preserve">Итоговая контрольная </w:t>
            </w:r>
            <w:proofErr w:type="gramStart"/>
            <w:r w:rsidRPr="00D26893">
              <w:rPr>
                <w:rFonts w:ascii="Times New Roman" w:hAnsi="Times New Roman"/>
              </w:rPr>
              <w:t>работа .</w:t>
            </w:r>
            <w:proofErr w:type="gramEnd"/>
          </w:p>
        </w:tc>
        <w:tc>
          <w:tcPr>
            <w:tcW w:w="1276" w:type="dxa"/>
          </w:tcPr>
          <w:p w:rsidR="005A7E37" w:rsidRPr="00D26893" w:rsidRDefault="005A7E37" w:rsidP="00FE37DF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FE37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FE37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E37" w:rsidRPr="00D26893" w:rsidTr="005A7E37">
        <w:tc>
          <w:tcPr>
            <w:tcW w:w="675" w:type="dxa"/>
          </w:tcPr>
          <w:p w:rsidR="005A7E37" w:rsidRPr="00D26893" w:rsidRDefault="005A7E37" w:rsidP="00C3118C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524" w:type="dxa"/>
          </w:tcPr>
          <w:p w:rsidR="005A7E37" w:rsidRPr="00D26893" w:rsidRDefault="005A7E37" w:rsidP="001336FE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Уголовная ответственность несовершеннолетних. Понятие и цели уголовного наказания. Виды наказания</w:t>
            </w:r>
          </w:p>
          <w:p w:rsidR="005A7E37" w:rsidRPr="00D26893" w:rsidRDefault="005A7E37" w:rsidP="001336FE">
            <w:pPr>
              <w:autoSpaceDE w:val="0"/>
              <w:autoSpaceDN w:val="0"/>
              <w:ind w:left="57"/>
              <w:jc w:val="both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Пределы допустимой самообороны.</w:t>
            </w:r>
          </w:p>
        </w:tc>
        <w:tc>
          <w:tcPr>
            <w:tcW w:w="1276" w:type="dxa"/>
          </w:tcPr>
          <w:p w:rsidR="005A7E37" w:rsidRPr="00D26893" w:rsidRDefault="005A7E37" w:rsidP="00FE37DF">
            <w:pPr>
              <w:jc w:val="center"/>
              <w:rPr>
                <w:rFonts w:ascii="Times New Roman" w:hAnsi="Times New Roman" w:cs="Times New Roman"/>
              </w:rPr>
            </w:pPr>
            <w:r w:rsidRPr="00D268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5A7E37" w:rsidRPr="00D26893" w:rsidRDefault="005A7E37" w:rsidP="00FE37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A7E37" w:rsidRPr="00D26893" w:rsidRDefault="005A7E37" w:rsidP="00FE37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B6F12" w:rsidRPr="00D26893" w:rsidRDefault="00FB6F12" w:rsidP="00FB6F12">
      <w:pPr>
        <w:spacing w:line="240" w:lineRule="auto"/>
        <w:jc w:val="center"/>
        <w:rPr>
          <w:rFonts w:ascii="Times New Roman" w:hAnsi="Times New Roman" w:cs="Times New Roman"/>
        </w:rPr>
      </w:pPr>
    </w:p>
    <w:p w:rsidR="00FB6F12" w:rsidRPr="00D26893" w:rsidRDefault="00FB6F12" w:rsidP="00FB6F12">
      <w:pPr>
        <w:spacing w:line="240" w:lineRule="auto"/>
        <w:jc w:val="center"/>
        <w:rPr>
          <w:rFonts w:ascii="Times New Roman" w:hAnsi="Times New Roman" w:cs="Times New Roman"/>
        </w:rPr>
      </w:pPr>
    </w:p>
    <w:p w:rsidR="00FB6F12" w:rsidRPr="00D26893" w:rsidRDefault="00FB6F12" w:rsidP="00FB6F12">
      <w:pPr>
        <w:spacing w:line="240" w:lineRule="auto"/>
        <w:jc w:val="center"/>
        <w:rPr>
          <w:rFonts w:ascii="Times New Roman" w:hAnsi="Times New Roman" w:cs="Times New Roman"/>
        </w:rPr>
      </w:pPr>
    </w:p>
    <w:p w:rsidR="00FB6F12" w:rsidRPr="00D26893" w:rsidRDefault="00FB6F12" w:rsidP="00FB6F12">
      <w:pPr>
        <w:spacing w:line="240" w:lineRule="auto"/>
        <w:jc w:val="center"/>
        <w:rPr>
          <w:rFonts w:ascii="Times New Roman" w:hAnsi="Times New Roman" w:cs="Times New Roman"/>
        </w:rPr>
      </w:pPr>
    </w:p>
    <w:p w:rsidR="00FB6F12" w:rsidRPr="00D26893" w:rsidRDefault="00FB6F12" w:rsidP="00FB6F12">
      <w:pPr>
        <w:spacing w:line="240" w:lineRule="auto"/>
        <w:jc w:val="center"/>
        <w:rPr>
          <w:rFonts w:ascii="Times New Roman" w:hAnsi="Times New Roman" w:cs="Times New Roman"/>
        </w:rPr>
      </w:pPr>
    </w:p>
    <w:p w:rsidR="00FB6F12" w:rsidRPr="00D26893" w:rsidRDefault="00FB6F12" w:rsidP="00134BCB">
      <w:pPr>
        <w:spacing w:line="240" w:lineRule="auto"/>
        <w:rPr>
          <w:rFonts w:ascii="Times New Roman" w:hAnsi="Times New Roman" w:cs="Times New Roman"/>
        </w:rPr>
      </w:pPr>
    </w:p>
    <w:p w:rsidR="005060DA" w:rsidRPr="00D26893" w:rsidRDefault="005060DA" w:rsidP="001229E3">
      <w:pPr>
        <w:spacing w:line="240" w:lineRule="auto"/>
        <w:rPr>
          <w:rFonts w:ascii="Times New Roman" w:hAnsi="Times New Roman" w:cs="Times New Roman"/>
        </w:rPr>
        <w:sectPr w:rsidR="005060DA" w:rsidRPr="00D26893" w:rsidSect="006F7806">
          <w:footerReference w:type="default" r:id="rId7"/>
          <w:type w:val="continuous"/>
          <w:pgSz w:w="16838" w:h="11906" w:orient="landscape"/>
          <w:pgMar w:top="426" w:right="567" w:bottom="1134" w:left="567" w:header="708" w:footer="708" w:gutter="0"/>
          <w:cols w:space="708"/>
          <w:titlePg/>
          <w:docGrid w:linePitch="360"/>
        </w:sectPr>
      </w:pPr>
    </w:p>
    <w:p w:rsidR="00F708A6" w:rsidRPr="00326100" w:rsidRDefault="000135C8" w:rsidP="006F780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100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sectPr w:rsidR="00F708A6" w:rsidRPr="00326100" w:rsidSect="006F7806">
      <w:type w:val="continuous"/>
      <w:pgSz w:w="16838" w:h="11906" w:orient="landscape"/>
      <w:pgMar w:top="709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7AB" w:rsidRDefault="001B47AB" w:rsidP="006F7806">
      <w:pPr>
        <w:spacing w:after="0" w:line="240" w:lineRule="auto"/>
      </w:pPr>
      <w:r>
        <w:separator/>
      </w:r>
    </w:p>
  </w:endnote>
  <w:endnote w:type="continuationSeparator" w:id="0">
    <w:p w:rsidR="001B47AB" w:rsidRDefault="001B47AB" w:rsidP="006F7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rinda">
    <w:panose1 w:val="020B0502040204020203"/>
    <w:charset w:val="01"/>
    <w:family w:val="roman"/>
    <w:notTrueType/>
    <w:pitch w:val="variable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6313164"/>
      <w:docPartObj>
        <w:docPartGallery w:val="Page Numbers (Bottom of Page)"/>
        <w:docPartUnique/>
      </w:docPartObj>
    </w:sdtPr>
    <w:sdtEndPr/>
    <w:sdtContent>
      <w:p w:rsidR="006F7806" w:rsidRDefault="001B47AB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692F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6F7806" w:rsidRDefault="006F780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7AB" w:rsidRDefault="001B47AB" w:rsidP="006F7806">
      <w:pPr>
        <w:spacing w:after="0" w:line="240" w:lineRule="auto"/>
      </w:pPr>
      <w:r>
        <w:separator/>
      </w:r>
    </w:p>
  </w:footnote>
  <w:footnote w:type="continuationSeparator" w:id="0">
    <w:p w:rsidR="001B47AB" w:rsidRDefault="001B47AB" w:rsidP="006F78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879FA"/>
    <w:multiLevelType w:val="hybridMultilevel"/>
    <w:tmpl w:val="6EBA6AB4"/>
    <w:lvl w:ilvl="0" w:tplc="A2588524">
      <w:start w:val="1"/>
      <w:numFmt w:val="bullet"/>
      <w:lvlText w:val="-"/>
      <w:lvlJc w:val="left"/>
      <w:pPr>
        <w:tabs>
          <w:tab w:val="num" w:pos="57"/>
        </w:tabs>
        <w:ind w:left="57" w:firstLine="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35C8"/>
    <w:rsid w:val="000135C8"/>
    <w:rsid w:val="000F43E9"/>
    <w:rsid w:val="001229E3"/>
    <w:rsid w:val="001336FE"/>
    <w:rsid w:val="00134BCB"/>
    <w:rsid w:val="001B47AB"/>
    <w:rsid w:val="00326100"/>
    <w:rsid w:val="00363DF3"/>
    <w:rsid w:val="00403833"/>
    <w:rsid w:val="004441F5"/>
    <w:rsid w:val="00496318"/>
    <w:rsid w:val="005060DA"/>
    <w:rsid w:val="00507C45"/>
    <w:rsid w:val="005918B6"/>
    <w:rsid w:val="005A7E37"/>
    <w:rsid w:val="005C37A9"/>
    <w:rsid w:val="005F3DC3"/>
    <w:rsid w:val="005F6583"/>
    <w:rsid w:val="006A6111"/>
    <w:rsid w:val="006B4576"/>
    <w:rsid w:val="006D5BC2"/>
    <w:rsid w:val="006F0FF6"/>
    <w:rsid w:val="006F6DD1"/>
    <w:rsid w:val="006F7806"/>
    <w:rsid w:val="007279E1"/>
    <w:rsid w:val="00746C54"/>
    <w:rsid w:val="007851F1"/>
    <w:rsid w:val="0079772E"/>
    <w:rsid w:val="007C59D0"/>
    <w:rsid w:val="007D4D05"/>
    <w:rsid w:val="007E6DEF"/>
    <w:rsid w:val="00815D7A"/>
    <w:rsid w:val="00850BCE"/>
    <w:rsid w:val="00862953"/>
    <w:rsid w:val="00883787"/>
    <w:rsid w:val="008B0E95"/>
    <w:rsid w:val="008E2936"/>
    <w:rsid w:val="00930602"/>
    <w:rsid w:val="00A80D17"/>
    <w:rsid w:val="00AC1034"/>
    <w:rsid w:val="00AD671C"/>
    <w:rsid w:val="00AF05EC"/>
    <w:rsid w:val="00B162A5"/>
    <w:rsid w:val="00B762A2"/>
    <w:rsid w:val="00B86210"/>
    <w:rsid w:val="00BA3973"/>
    <w:rsid w:val="00C344C4"/>
    <w:rsid w:val="00D26893"/>
    <w:rsid w:val="00D43C43"/>
    <w:rsid w:val="00D878EA"/>
    <w:rsid w:val="00E577F1"/>
    <w:rsid w:val="00E8692F"/>
    <w:rsid w:val="00F01E3E"/>
    <w:rsid w:val="00F33072"/>
    <w:rsid w:val="00F708A6"/>
    <w:rsid w:val="00FA41A8"/>
    <w:rsid w:val="00FB6F12"/>
    <w:rsid w:val="00FE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80763D-142A-4A1A-9F8D-994DC5284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F78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F7806"/>
  </w:style>
  <w:style w:type="paragraph" w:styleId="a6">
    <w:name w:val="footer"/>
    <w:basedOn w:val="a"/>
    <w:link w:val="a7"/>
    <w:uiPriority w:val="99"/>
    <w:unhideWhenUsed/>
    <w:rsid w:val="006F78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F7806"/>
  </w:style>
  <w:style w:type="paragraph" w:styleId="a8">
    <w:name w:val="Balloon Text"/>
    <w:basedOn w:val="a"/>
    <w:link w:val="a9"/>
    <w:uiPriority w:val="99"/>
    <w:semiHidden/>
    <w:unhideWhenUsed/>
    <w:rsid w:val="00E869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869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9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7</Pages>
  <Words>1991</Words>
  <Characters>11353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днс</cp:lastModifiedBy>
  <cp:revision>35</cp:revision>
  <cp:lastPrinted>2018-10-03T18:27:00Z</cp:lastPrinted>
  <dcterms:created xsi:type="dcterms:W3CDTF">2016-09-14T17:27:00Z</dcterms:created>
  <dcterms:modified xsi:type="dcterms:W3CDTF">2018-10-03T18:27:00Z</dcterms:modified>
</cp:coreProperties>
</file>